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4C" w:rsidRDefault="0044624C"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 xml:space="preserve">Con </w:t>
      </w:r>
      <w:hyperlink r:id="rId4" w:history="1">
        <w:r>
          <w:rPr>
            <w:rStyle w:val="Collegamentoipertestuale"/>
            <w:rFonts w:ascii="Verdana" w:hAnsi="Verdana"/>
            <w:sz w:val="18"/>
            <w:szCs w:val="18"/>
          </w:rPr>
          <w:t>Decreto del Presidente della Repubblica del 27 settembre 2016</w:t>
        </w:r>
      </w:hyperlink>
      <w:r>
        <w:rPr>
          <w:rFonts w:ascii="Verdana" w:hAnsi="Verdana"/>
          <w:sz w:val="18"/>
          <w:szCs w:val="18"/>
        </w:rPr>
        <w:t xml:space="preserve">, pubblicato sulla Gazzetta Ufficiale n. 227 del 28 settembre 2016, sono stati convocati per </w:t>
      </w:r>
      <w:r>
        <w:rPr>
          <w:rStyle w:val="Enfasigrassetto"/>
          <w:rFonts w:ascii="Verdana" w:hAnsi="Verdana"/>
          <w:sz w:val="18"/>
          <w:szCs w:val="18"/>
        </w:rPr>
        <w:t>domenica 4 dicembre 2016</w:t>
      </w:r>
      <w:r>
        <w:rPr>
          <w:rFonts w:ascii="Verdana" w:hAnsi="Verdana"/>
          <w:sz w:val="18"/>
          <w:szCs w:val="18"/>
        </w:rPr>
        <w:t xml:space="preserve"> i comizi elettorali per il </w:t>
      </w:r>
      <w:r>
        <w:rPr>
          <w:rStyle w:val="Enfasigrassetto"/>
          <w:rFonts w:ascii="Verdana" w:hAnsi="Verdana"/>
          <w:sz w:val="18"/>
          <w:szCs w:val="18"/>
        </w:rPr>
        <w:t>REFERENDUM POPOLARE CONFERMATIVO</w:t>
      </w:r>
      <w:r>
        <w:rPr>
          <w:rFonts w:ascii="Verdana" w:hAnsi="Verdana"/>
          <w:sz w:val="18"/>
          <w:szCs w:val="18"/>
        </w:rPr>
        <w:t xml:space="preserve"> avente ad oggetto il seguente quesito referendario: </w:t>
      </w:r>
    </w:p>
    <w:p w:rsidR="0044624C" w:rsidRDefault="0044624C"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 xml:space="preserve">" </w:t>
      </w:r>
      <w:r>
        <w:rPr>
          <w:rStyle w:val="Enfasicorsivo"/>
          <w:rFonts w:ascii="Verdana" w:hAnsi="Verdana"/>
          <w:sz w:val="18"/>
          <w:szCs w:val="18"/>
        </w:rPr>
        <w:t>Approvate il testo della legge costituzionale concernente “disposizioni per il superamento del bicameralismo paritario, la riduzione del numero dei parlamentari, il contenimento dei costi di funzionamento delle istituzioni, la soppressione del CNEL e la revisione del titolo V della parte II della Costituzione” approvato dal Parlamento e pubblicato nella Gazzetta Ufficiale n. 88 del 15 aprile 2016?</w:t>
      </w:r>
      <w:r>
        <w:rPr>
          <w:rFonts w:ascii="Verdana" w:hAnsi="Verdana"/>
          <w:sz w:val="18"/>
          <w:szCs w:val="18"/>
        </w:rPr>
        <w:t xml:space="preserve"> "</w:t>
      </w:r>
    </w:p>
    <w:p w:rsidR="00CA737E" w:rsidRDefault="00CA737E" w:rsidP="007E0725">
      <w:pPr>
        <w:pStyle w:val="NormaleWeb"/>
        <w:shd w:val="clear" w:color="auto" w:fill="FFFFFF"/>
        <w:spacing w:before="0" w:beforeAutospacing="0" w:after="0" w:afterAutospacing="0"/>
        <w:jc w:val="both"/>
        <w:rPr>
          <w:rFonts w:ascii="Verdana" w:hAnsi="Verdana"/>
          <w:sz w:val="18"/>
          <w:szCs w:val="18"/>
        </w:rPr>
      </w:pPr>
    </w:p>
    <w:p w:rsidR="00CA737E" w:rsidRDefault="0044624C"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 xml:space="preserve">Gli </w:t>
      </w:r>
      <w:r>
        <w:rPr>
          <w:rStyle w:val="Enfasigrassetto"/>
          <w:rFonts w:ascii="Verdana" w:hAnsi="Verdana"/>
          <w:sz w:val="18"/>
          <w:szCs w:val="18"/>
        </w:rPr>
        <w:t>elettori</w:t>
      </w:r>
      <w:r>
        <w:rPr>
          <w:rFonts w:ascii="Verdana" w:hAnsi="Verdana"/>
          <w:sz w:val="18"/>
          <w:szCs w:val="18"/>
        </w:rPr>
        <w:t xml:space="preserve">, e loro familiari conviventi, che per motivi di lavoro, studio o cure mediche si trovano </w:t>
      </w:r>
      <w:r>
        <w:rPr>
          <w:rStyle w:val="Enfasigrassetto"/>
          <w:rFonts w:ascii="Verdana" w:hAnsi="Verdana"/>
          <w:sz w:val="18"/>
          <w:szCs w:val="18"/>
        </w:rPr>
        <w:t>temporaneamente all'estero</w:t>
      </w:r>
      <w:r>
        <w:rPr>
          <w:rFonts w:ascii="Verdana" w:hAnsi="Verdana"/>
          <w:sz w:val="18"/>
          <w:szCs w:val="18"/>
        </w:rPr>
        <w:t xml:space="preserve">, potranno </w:t>
      </w:r>
      <w:r>
        <w:rPr>
          <w:rStyle w:val="Enfasigrassetto"/>
          <w:rFonts w:ascii="Verdana" w:hAnsi="Verdana"/>
          <w:sz w:val="18"/>
          <w:szCs w:val="18"/>
        </w:rPr>
        <w:t>votare per corrispondenza</w:t>
      </w:r>
      <w:r>
        <w:rPr>
          <w:rFonts w:ascii="Verdana" w:hAnsi="Verdana"/>
          <w:sz w:val="18"/>
          <w:szCs w:val="18"/>
        </w:rPr>
        <w:t xml:space="preserve"> ricevendo l'apposito plico </w:t>
      </w:r>
      <w:r w:rsidR="00CA737E">
        <w:rPr>
          <w:rFonts w:ascii="Verdana" w:hAnsi="Verdana"/>
          <w:sz w:val="18"/>
          <w:szCs w:val="18"/>
        </w:rPr>
        <w:t>elettorale al domicilio estero.</w:t>
      </w:r>
    </w:p>
    <w:p w:rsidR="00CA737E" w:rsidRDefault="00CA737E" w:rsidP="007E0725">
      <w:pPr>
        <w:pStyle w:val="NormaleWeb"/>
        <w:shd w:val="clear" w:color="auto" w:fill="FFFFFF"/>
        <w:spacing w:before="0" w:beforeAutospacing="0" w:after="0" w:afterAutospacing="0"/>
        <w:jc w:val="both"/>
        <w:rPr>
          <w:rFonts w:ascii="Verdana" w:hAnsi="Verdana"/>
          <w:sz w:val="18"/>
          <w:szCs w:val="18"/>
        </w:rPr>
      </w:pPr>
    </w:p>
    <w:p w:rsidR="00E02B8C" w:rsidRDefault="0044624C"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 xml:space="preserve">Chi intende votare per </w:t>
      </w:r>
      <w:proofErr w:type="gramStart"/>
      <w:r>
        <w:rPr>
          <w:rFonts w:ascii="Verdana" w:hAnsi="Verdana"/>
          <w:sz w:val="18"/>
          <w:szCs w:val="18"/>
        </w:rPr>
        <w:t>corrispondenza  dovrà</w:t>
      </w:r>
      <w:proofErr w:type="gramEnd"/>
      <w:r>
        <w:rPr>
          <w:rFonts w:ascii="Verdana" w:hAnsi="Verdana"/>
          <w:sz w:val="18"/>
          <w:szCs w:val="18"/>
        </w:rPr>
        <w:t xml:space="preserve"> - </w:t>
      </w:r>
      <w:r>
        <w:rPr>
          <w:rStyle w:val="Enfasigrassetto"/>
          <w:rFonts w:ascii="Verdana" w:hAnsi="Verdana"/>
          <w:sz w:val="18"/>
          <w:szCs w:val="18"/>
        </w:rPr>
        <w:t xml:space="preserve">entro e non oltre il </w:t>
      </w:r>
      <w:r w:rsidR="00542DC2">
        <w:rPr>
          <w:rStyle w:val="Enfasigrassetto"/>
          <w:rFonts w:ascii="Verdana" w:hAnsi="Verdana"/>
          <w:sz w:val="18"/>
          <w:szCs w:val="18"/>
        </w:rPr>
        <w:t>08 ottobre 2016</w:t>
      </w:r>
      <w:r>
        <w:rPr>
          <w:rStyle w:val="Enfasigrassetto"/>
          <w:rFonts w:ascii="Verdana" w:hAnsi="Verdana"/>
          <w:sz w:val="18"/>
          <w:szCs w:val="18"/>
        </w:rPr>
        <w:t xml:space="preserve">- </w:t>
      </w:r>
      <w:r>
        <w:rPr>
          <w:rFonts w:ascii="Verdana" w:hAnsi="Verdana"/>
          <w:sz w:val="18"/>
          <w:szCs w:val="18"/>
        </w:rPr>
        <w:t xml:space="preserve">inviare al </w:t>
      </w:r>
      <w:r>
        <w:rPr>
          <w:rStyle w:val="Enfasigrassetto"/>
          <w:rFonts w:ascii="Verdana" w:hAnsi="Verdana"/>
          <w:sz w:val="18"/>
          <w:szCs w:val="18"/>
        </w:rPr>
        <w:t xml:space="preserve">Comune di </w:t>
      </w:r>
      <w:r w:rsidR="00E02B8C">
        <w:rPr>
          <w:rStyle w:val="Enfasigrassetto"/>
          <w:rFonts w:ascii="Verdana" w:hAnsi="Verdana"/>
          <w:sz w:val="18"/>
          <w:szCs w:val="18"/>
        </w:rPr>
        <w:t>Arzago d’Adda</w:t>
      </w:r>
      <w:r>
        <w:rPr>
          <w:rFonts w:ascii="Verdana" w:hAnsi="Verdana"/>
          <w:sz w:val="18"/>
          <w:szCs w:val="18"/>
        </w:rPr>
        <w:t xml:space="preserve"> il </w:t>
      </w:r>
      <w:hyperlink r:id="rId5" w:history="1">
        <w:r>
          <w:rPr>
            <w:rStyle w:val="Collegamentoipertestuale"/>
            <w:rFonts w:ascii="Verdana" w:hAnsi="Verdana"/>
            <w:sz w:val="18"/>
            <w:szCs w:val="18"/>
          </w:rPr>
          <w:t>modulo di opzione</w:t>
        </w:r>
      </w:hyperlink>
      <w:r>
        <w:rPr>
          <w:rFonts w:ascii="Verdana" w:hAnsi="Verdana"/>
          <w:sz w:val="18"/>
          <w:szCs w:val="18"/>
        </w:rPr>
        <w:t xml:space="preserve">, con allegata la copia di un documento di identità, </w:t>
      </w:r>
    </w:p>
    <w:p w:rsidR="007E0725" w:rsidRDefault="007E0725" w:rsidP="007E0725">
      <w:pPr>
        <w:pStyle w:val="NormaleWeb"/>
        <w:shd w:val="clear" w:color="auto" w:fill="FFFFFF"/>
        <w:spacing w:before="0" w:beforeAutospacing="0" w:after="0" w:afterAutospacing="0"/>
        <w:jc w:val="both"/>
        <w:rPr>
          <w:rFonts w:ascii="Verdana" w:hAnsi="Verdana"/>
          <w:sz w:val="18"/>
          <w:szCs w:val="18"/>
        </w:rPr>
      </w:pPr>
    </w:p>
    <w:p w:rsidR="00E02B8C" w:rsidRDefault="0044624C" w:rsidP="007E0725">
      <w:pPr>
        <w:pStyle w:val="NormaleWeb"/>
        <w:shd w:val="clear" w:color="auto" w:fill="FFFFFF"/>
        <w:spacing w:before="0" w:beforeAutospacing="0" w:after="0" w:afterAutospacing="0"/>
        <w:jc w:val="both"/>
        <w:rPr>
          <w:rFonts w:ascii="Verdana" w:hAnsi="Verdana"/>
          <w:sz w:val="18"/>
          <w:szCs w:val="18"/>
        </w:rPr>
      </w:pPr>
      <w:proofErr w:type="gramStart"/>
      <w:r>
        <w:rPr>
          <w:rFonts w:ascii="Verdana" w:hAnsi="Verdana"/>
          <w:sz w:val="18"/>
          <w:szCs w:val="18"/>
        </w:rPr>
        <w:t>all'indirizzo</w:t>
      </w:r>
      <w:proofErr w:type="gramEnd"/>
      <w:r>
        <w:rPr>
          <w:rFonts w:ascii="Verdana" w:hAnsi="Verdana"/>
          <w:sz w:val="18"/>
          <w:szCs w:val="18"/>
        </w:rPr>
        <w:t xml:space="preserve"> e-mail :  </w:t>
      </w:r>
      <w:hyperlink r:id="rId6" w:history="1">
        <w:r w:rsidR="00E02B8C" w:rsidRPr="00D77489">
          <w:rPr>
            <w:rStyle w:val="Collegamentoipertestuale"/>
            <w:rFonts w:ascii="Verdana" w:hAnsi="Verdana"/>
            <w:sz w:val="18"/>
            <w:szCs w:val="18"/>
          </w:rPr>
          <w:t xml:space="preserve">demografici@comune.arzago.bg.it </w:t>
        </w:r>
      </w:hyperlink>
      <w:r>
        <w:rPr>
          <w:rFonts w:ascii="Verdana" w:hAnsi="Verdana"/>
          <w:sz w:val="18"/>
          <w:szCs w:val="18"/>
        </w:rPr>
        <w:t xml:space="preserve">    </w:t>
      </w:r>
    </w:p>
    <w:p w:rsidR="007E0725" w:rsidRDefault="007E0725" w:rsidP="007E0725">
      <w:pPr>
        <w:pStyle w:val="NormaleWeb"/>
        <w:shd w:val="clear" w:color="auto" w:fill="FFFFFF"/>
        <w:spacing w:before="0" w:beforeAutospacing="0" w:after="0" w:afterAutospacing="0"/>
        <w:jc w:val="both"/>
        <w:rPr>
          <w:rFonts w:ascii="Verdana" w:hAnsi="Verdana"/>
          <w:sz w:val="18"/>
          <w:szCs w:val="18"/>
        </w:rPr>
      </w:pPr>
    </w:p>
    <w:p w:rsidR="00E02B8C" w:rsidRDefault="0044624C" w:rsidP="007E0725">
      <w:pPr>
        <w:pStyle w:val="NormaleWeb"/>
        <w:shd w:val="clear" w:color="auto" w:fill="FFFFFF"/>
        <w:spacing w:before="0" w:beforeAutospacing="0" w:after="0" w:afterAutospacing="0"/>
        <w:jc w:val="both"/>
        <w:rPr>
          <w:rFonts w:ascii="Verdana" w:hAnsi="Verdana"/>
          <w:sz w:val="18"/>
          <w:szCs w:val="18"/>
        </w:rPr>
      </w:pPr>
      <w:proofErr w:type="gramStart"/>
      <w:r>
        <w:rPr>
          <w:rStyle w:val="Enfasicorsivo"/>
          <w:rFonts w:ascii="Verdana" w:hAnsi="Verdana"/>
          <w:sz w:val="18"/>
          <w:szCs w:val="18"/>
        </w:rPr>
        <w:t>oppure</w:t>
      </w:r>
      <w:proofErr w:type="gramEnd"/>
      <w:r>
        <w:rPr>
          <w:rStyle w:val="Enfasicorsivo"/>
          <w:rFonts w:ascii="Verdana" w:hAnsi="Verdana"/>
          <w:sz w:val="18"/>
          <w:szCs w:val="18"/>
        </w:rPr>
        <w:t xml:space="preserve">  </w:t>
      </w:r>
      <w:r>
        <w:rPr>
          <w:rFonts w:ascii="Verdana" w:hAnsi="Verdana"/>
          <w:sz w:val="18"/>
          <w:szCs w:val="18"/>
        </w:rPr>
        <w:t xml:space="preserve">  </w:t>
      </w:r>
      <w:hyperlink r:id="rId7" w:history="1">
        <w:r w:rsidR="00E02B8C" w:rsidRPr="00D77489">
          <w:rPr>
            <w:rStyle w:val="Collegamentoipertestuale"/>
            <w:rFonts w:ascii="Verdana" w:hAnsi="Verdana"/>
            <w:sz w:val="18"/>
            <w:szCs w:val="18"/>
          </w:rPr>
          <w:t>comune.arzagodadda@legalmail.it</w:t>
        </w:r>
      </w:hyperlink>
      <w:r w:rsidR="00E02B8C">
        <w:rPr>
          <w:rFonts w:ascii="Verdana" w:hAnsi="Verdana"/>
          <w:sz w:val="18"/>
          <w:szCs w:val="18"/>
        </w:rPr>
        <w:t xml:space="preserve"> </w:t>
      </w:r>
    </w:p>
    <w:p w:rsidR="007E0725" w:rsidRDefault="007E0725" w:rsidP="007E0725">
      <w:pPr>
        <w:pStyle w:val="NormaleWeb"/>
        <w:shd w:val="clear" w:color="auto" w:fill="FFFFFF"/>
        <w:spacing w:before="0" w:beforeAutospacing="0" w:after="0" w:afterAutospacing="0"/>
        <w:jc w:val="both"/>
        <w:rPr>
          <w:rFonts w:ascii="Verdana" w:hAnsi="Verdana"/>
          <w:sz w:val="18"/>
          <w:szCs w:val="18"/>
        </w:rPr>
      </w:pPr>
    </w:p>
    <w:p w:rsidR="0044624C" w:rsidRDefault="0044624C" w:rsidP="007E0725">
      <w:pPr>
        <w:pStyle w:val="NormaleWeb"/>
        <w:shd w:val="clear" w:color="auto" w:fill="FFFFFF"/>
        <w:spacing w:before="0" w:beforeAutospacing="0" w:after="0" w:afterAutospacing="0"/>
        <w:jc w:val="both"/>
        <w:rPr>
          <w:rFonts w:ascii="Verdana" w:hAnsi="Verdana"/>
          <w:sz w:val="18"/>
          <w:szCs w:val="18"/>
        </w:rPr>
      </w:pPr>
      <w:proofErr w:type="gramStart"/>
      <w:r>
        <w:rPr>
          <w:rStyle w:val="Enfasicorsivo"/>
          <w:rFonts w:ascii="Verdana" w:hAnsi="Verdana"/>
          <w:sz w:val="18"/>
          <w:szCs w:val="18"/>
        </w:rPr>
        <w:t>oppur</w:t>
      </w:r>
      <w:r>
        <w:rPr>
          <w:rFonts w:ascii="Verdana" w:hAnsi="Verdana"/>
          <w:sz w:val="18"/>
          <w:szCs w:val="18"/>
        </w:rPr>
        <w:t>e</w:t>
      </w:r>
      <w:proofErr w:type="gramEnd"/>
      <w:r>
        <w:rPr>
          <w:rFonts w:ascii="Verdana" w:hAnsi="Verdana"/>
          <w:sz w:val="18"/>
          <w:szCs w:val="18"/>
        </w:rPr>
        <w:t xml:space="preserve">   a mezzo fax ( </w:t>
      </w:r>
      <w:r w:rsidR="00E02B8C">
        <w:rPr>
          <w:rFonts w:ascii="Verdana" w:hAnsi="Verdana"/>
          <w:sz w:val="18"/>
          <w:szCs w:val="18"/>
        </w:rPr>
        <w:t>0039 0363 326885</w:t>
      </w:r>
      <w:r>
        <w:rPr>
          <w:rFonts w:ascii="Verdana" w:hAnsi="Verdana"/>
          <w:sz w:val="18"/>
          <w:szCs w:val="18"/>
        </w:rPr>
        <w:t>).  Entro tale termine (</w:t>
      </w:r>
      <w:r w:rsidR="00542DC2">
        <w:rPr>
          <w:rFonts w:ascii="Verdana" w:hAnsi="Verdana"/>
          <w:sz w:val="18"/>
          <w:szCs w:val="18"/>
        </w:rPr>
        <w:t>08 ottobre 2016</w:t>
      </w:r>
      <w:r>
        <w:rPr>
          <w:rFonts w:ascii="Verdana" w:hAnsi="Verdana"/>
          <w:sz w:val="18"/>
          <w:szCs w:val="18"/>
        </w:rPr>
        <w:t xml:space="preserve">) è possibile la </w:t>
      </w:r>
      <w:proofErr w:type="gramStart"/>
      <w:r>
        <w:rPr>
          <w:rFonts w:ascii="Verdana" w:hAnsi="Verdana"/>
          <w:sz w:val="18"/>
          <w:szCs w:val="18"/>
        </w:rPr>
        <w:t>revoca .</w:t>
      </w:r>
      <w:r>
        <w:rPr>
          <w:rFonts w:ascii="Verdana" w:hAnsi="Verdana"/>
          <w:sz w:val="18"/>
          <w:szCs w:val="18"/>
        </w:rPr>
        <w:br/>
        <w:t>Una</w:t>
      </w:r>
      <w:proofErr w:type="gramEnd"/>
      <w:r>
        <w:rPr>
          <w:rFonts w:ascii="Verdana" w:hAnsi="Verdana"/>
          <w:sz w:val="18"/>
          <w:szCs w:val="18"/>
        </w:rPr>
        <w:t xml:space="preserve"> volta esercitata l'opzione, senza revocarla entro tale data (</w:t>
      </w:r>
      <w:r w:rsidR="00542DC2">
        <w:rPr>
          <w:rFonts w:ascii="Verdana" w:hAnsi="Verdana"/>
          <w:sz w:val="18"/>
          <w:szCs w:val="18"/>
        </w:rPr>
        <w:t>08  ottobre 2016</w:t>
      </w:r>
      <w:r>
        <w:rPr>
          <w:rFonts w:ascii="Verdana" w:hAnsi="Verdana"/>
          <w:sz w:val="18"/>
          <w:szCs w:val="18"/>
        </w:rPr>
        <w:t xml:space="preserve">)  l'elettore </w:t>
      </w:r>
      <w:r w:rsidRPr="00E02B8C">
        <w:rPr>
          <w:rFonts w:ascii="Verdana" w:hAnsi="Verdana"/>
          <w:b/>
          <w:sz w:val="18"/>
          <w:szCs w:val="18"/>
        </w:rPr>
        <w:t>non potrà</w:t>
      </w:r>
      <w:r>
        <w:rPr>
          <w:rFonts w:ascii="Verdana" w:hAnsi="Verdana"/>
          <w:sz w:val="18"/>
          <w:szCs w:val="18"/>
        </w:rPr>
        <w:t xml:space="preserve"> </w:t>
      </w:r>
      <w:r w:rsidRPr="00E02B8C">
        <w:rPr>
          <w:rFonts w:ascii="Verdana" w:hAnsi="Verdana"/>
          <w:b/>
          <w:sz w:val="18"/>
          <w:szCs w:val="18"/>
        </w:rPr>
        <w:t>votare in Italia</w:t>
      </w:r>
      <w:r>
        <w:rPr>
          <w:rFonts w:ascii="Verdana" w:hAnsi="Verdana"/>
          <w:sz w:val="18"/>
          <w:szCs w:val="18"/>
        </w:rPr>
        <w:t>, ma voterà solamente per corrispondenza presso la propria abitazione all'estero.</w:t>
      </w:r>
    </w:p>
    <w:p w:rsidR="007E0725" w:rsidRDefault="0044624C"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 xml:space="preserve">Gli </w:t>
      </w:r>
      <w:r>
        <w:rPr>
          <w:rStyle w:val="Enfasigrassetto"/>
          <w:rFonts w:ascii="Verdana" w:hAnsi="Verdana"/>
          <w:sz w:val="18"/>
          <w:szCs w:val="18"/>
        </w:rPr>
        <w:t>elettori</w:t>
      </w:r>
      <w:r>
        <w:rPr>
          <w:rFonts w:ascii="Verdana" w:hAnsi="Verdana"/>
          <w:sz w:val="18"/>
          <w:szCs w:val="18"/>
        </w:rPr>
        <w:t xml:space="preserve"> residenti all'estero ed </w:t>
      </w:r>
      <w:r>
        <w:rPr>
          <w:rStyle w:val="Enfasigrassetto"/>
          <w:rFonts w:ascii="Verdana" w:hAnsi="Verdana"/>
          <w:sz w:val="18"/>
          <w:szCs w:val="18"/>
        </w:rPr>
        <w:t>iscritti all'AIRE</w:t>
      </w:r>
      <w:r>
        <w:rPr>
          <w:rFonts w:ascii="Verdana" w:hAnsi="Verdana"/>
          <w:sz w:val="18"/>
          <w:szCs w:val="18"/>
        </w:rPr>
        <w:t xml:space="preserve"> che intendono </w:t>
      </w:r>
      <w:r>
        <w:rPr>
          <w:rStyle w:val="Enfasigrassetto"/>
          <w:rFonts w:ascii="Verdana" w:hAnsi="Verdana"/>
          <w:sz w:val="18"/>
          <w:szCs w:val="18"/>
        </w:rPr>
        <w:t>votare in Italia</w:t>
      </w:r>
      <w:r>
        <w:rPr>
          <w:rFonts w:ascii="Verdana" w:hAnsi="Verdana"/>
          <w:sz w:val="18"/>
          <w:szCs w:val="18"/>
        </w:rPr>
        <w:t xml:space="preserve"> dovranno far pervenire </w:t>
      </w:r>
      <w:r>
        <w:rPr>
          <w:rStyle w:val="Enfasigrassetto"/>
          <w:rFonts w:ascii="Verdana" w:hAnsi="Verdana"/>
          <w:sz w:val="18"/>
          <w:szCs w:val="18"/>
        </w:rPr>
        <w:t>all’UFFICIO CONSOLARE</w:t>
      </w:r>
      <w:r>
        <w:rPr>
          <w:rFonts w:ascii="Verdana" w:hAnsi="Verdana"/>
          <w:sz w:val="18"/>
          <w:szCs w:val="18"/>
        </w:rPr>
        <w:t xml:space="preserve"> </w:t>
      </w:r>
      <w:r>
        <w:rPr>
          <w:rStyle w:val="Enfasigrassetto"/>
          <w:rFonts w:ascii="Verdana" w:hAnsi="Verdana"/>
          <w:sz w:val="18"/>
          <w:szCs w:val="18"/>
        </w:rPr>
        <w:t>competente per residenza</w:t>
      </w:r>
      <w:r>
        <w:rPr>
          <w:rFonts w:ascii="Verdana" w:hAnsi="Verdana"/>
          <w:sz w:val="18"/>
          <w:szCs w:val="18"/>
        </w:rPr>
        <w:t xml:space="preserve"> (Ambasciata o Consolato), </w:t>
      </w:r>
      <w:r w:rsidR="00E02B8C">
        <w:rPr>
          <w:rStyle w:val="Enfasigrassetto"/>
          <w:rFonts w:ascii="Verdana" w:hAnsi="Verdana"/>
          <w:sz w:val="18"/>
          <w:szCs w:val="18"/>
        </w:rPr>
        <w:t>entro il</w:t>
      </w:r>
      <w:r w:rsidR="00542DC2">
        <w:rPr>
          <w:rStyle w:val="Enfasigrassetto"/>
          <w:rFonts w:ascii="Verdana" w:hAnsi="Verdana"/>
          <w:sz w:val="18"/>
          <w:szCs w:val="18"/>
        </w:rPr>
        <w:t xml:space="preserve"> 08 ottobre 2016 </w:t>
      </w:r>
      <w:bookmarkStart w:id="0" w:name="_GoBack"/>
      <w:bookmarkEnd w:id="0"/>
      <w:r>
        <w:rPr>
          <w:rFonts w:ascii="Verdana" w:hAnsi="Verdana"/>
          <w:sz w:val="18"/>
          <w:szCs w:val="18"/>
        </w:rPr>
        <w:t xml:space="preserve">con possibilità di revoca entro lo stesso termine, un’apposita dichiarazione (vedasi </w:t>
      </w:r>
      <w:hyperlink r:id="rId8" w:history="1">
        <w:r>
          <w:rPr>
            <w:rStyle w:val="Collegamentoipertestuale"/>
            <w:rFonts w:ascii="Verdana" w:hAnsi="Verdana"/>
            <w:sz w:val="18"/>
            <w:szCs w:val="18"/>
          </w:rPr>
          <w:t>fac-simile</w:t>
        </w:r>
      </w:hyperlink>
      <w:r>
        <w:rPr>
          <w:rFonts w:ascii="Verdana" w:hAnsi="Verdana"/>
          <w:sz w:val="18"/>
          <w:szCs w:val="18"/>
        </w:rPr>
        <w:t>) su carta libera che riporti: nome, cognome, data e luogo di nascita, luogo di residenza, indicazione del comune italiano d'iscrizione all'anagrafe degli italiani residenti all'estero, l'indicazione della consultazione per la quale l'elettore intende esercitare</w:t>
      </w:r>
      <w:r w:rsidR="007E0725">
        <w:rPr>
          <w:rFonts w:ascii="Verdana" w:hAnsi="Verdana"/>
          <w:sz w:val="18"/>
          <w:szCs w:val="18"/>
        </w:rPr>
        <w:t xml:space="preserve"> l'opzione.</w:t>
      </w:r>
    </w:p>
    <w:p w:rsidR="0044624C" w:rsidRDefault="0044624C"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La dichiarazione deve essere datata e firmata dall'elettore e accompagnata da fotocopia di un documento di identità dello stesso e può essere inviata per posta, telefax, posta elettronica anche non certificata, oppure fatta pervenire a mano all’UFFICIO CONSOLARE, anche tramite persona diversa dall’interessato.</w:t>
      </w:r>
    </w:p>
    <w:p w:rsidR="00CA737E" w:rsidRDefault="00CA737E" w:rsidP="007E0725">
      <w:pPr>
        <w:pStyle w:val="NormaleWeb"/>
        <w:shd w:val="clear" w:color="auto" w:fill="FFFFFF"/>
        <w:spacing w:before="0" w:beforeAutospacing="0" w:after="0" w:afterAutospacing="0"/>
        <w:jc w:val="both"/>
        <w:rPr>
          <w:rStyle w:val="Enfasicorsivo"/>
          <w:rFonts w:ascii="Verdana" w:hAnsi="Verdana"/>
          <w:b/>
          <w:bCs/>
          <w:sz w:val="18"/>
          <w:szCs w:val="18"/>
        </w:rPr>
      </w:pPr>
    </w:p>
    <w:p w:rsidR="0044624C" w:rsidRDefault="0044624C" w:rsidP="007E0725">
      <w:pPr>
        <w:pStyle w:val="NormaleWeb"/>
        <w:shd w:val="clear" w:color="auto" w:fill="FFFFFF"/>
        <w:spacing w:before="0" w:beforeAutospacing="0" w:after="0" w:afterAutospacing="0"/>
        <w:jc w:val="both"/>
        <w:rPr>
          <w:rFonts w:ascii="Verdana" w:hAnsi="Verdana"/>
          <w:sz w:val="18"/>
          <w:szCs w:val="18"/>
        </w:rPr>
      </w:pPr>
      <w:r>
        <w:rPr>
          <w:rStyle w:val="Enfasicorsivo"/>
          <w:rFonts w:ascii="Verdana" w:hAnsi="Verdana"/>
          <w:b/>
          <w:bCs/>
          <w:sz w:val="18"/>
          <w:szCs w:val="18"/>
        </w:rPr>
        <w:t>Informazioni e contatti:</w:t>
      </w:r>
    </w:p>
    <w:p w:rsidR="00E02B8C" w:rsidRDefault="00E02B8C"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Comune Arzago d’Adda</w:t>
      </w:r>
    </w:p>
    <w:p w:rsidR="007E0725" w:rsidRDefault="007E0725"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Ufficio Elettorale P</w:t>
      </w:r>
      <w:r w:rsidR="00E02B8C">
        <w:rPr>
          <w:rFonts w:ascii="Verdana" w:hAnsi="Verdana"/>
          <w:sz w:val="18"/>
          <w:szCs w:val="18"/>
        </w:rPr>
        <w:t xml:space="preserve">.za Indipendenza 2 </w:t>
      </w:r>
      <w:r w:rsidR="0044624C">
        <w:rPr>
          <w:rFonts w:ascii="Verdana" w:hAnsi="Verdana"/>
          <w:sz w:val="18"/>
          <w:szCs w:val="18"/>
        </w:rPr>
        <w:t>p</w:t>
      </w:r>
      <w:r>
        <w:rPr>
          <w:rFonts w:ascii="Verdana" w:hAnsi="Verdana"/>
          <w:sz w:val="18"/>
          <w:szCs w:val="18"/>
        </w:rPr>
        <w:t xml:space="preserve">iano terra </w:t>
      </w:r>
    </w:p>
    <w:p w:rsidR="007E0725" w:rsidRDefault="0044624C"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 xml:space="preserve">Tel. </w:t>
      </w:r>
      <w:r w:rsidR="00E02B8C">
        <w:rPr>
          <w:rFonts w:ascii="Verdana" w:hAnsi="Verdana"/>
          <w:sz w:val="18"/>
          <w:szCs w:val="18"/>
        </w:rPr>
        <w:t xml:space="preserve">0363 87822 – </w:t>
      </w:r>
      <w:proofErr w:type="spellStart"/>
      <w:r w:rsidR="00E02B8C">
        <w:rPr>
          <w:rFonts w:ascii="Verdana" w:hAnsi="Verdana"/>
          <w:sz w:val="18"/>
          <w:szCs w:val="18"/>
        </w:rPr>
        <w:t>int</w:t>
      </w:r>
      <w:proofErr w:type="spellEnd"/>
      <w:r w:rsidR="00E02B8C">
        <w:rPr>
          <w:rFonts w:ascii="Verdana" w:hAnsi="Verdana"/>
          <w:sz w:val="18"/>
          <w:szCs w:val="18"/>
        </w:rPr>
        <w:t>.</w:t>
      </w:r>
      <w:r w:rsidR="007E0725">
        <w:rPr>
          <w:rFonts w:ascii="Verdana" w:hAnsi="Verdana"/>
          <w:sz w:val="18"/>
          <w:szCs w:val="18"/>
        </w:rPr>
        <w:t xml:space="preserve"> 27/31</w:t>
      </w:r>
    </w:p>
    <w:p w:rsidR="007E0725" w:rsidRDefault="0044624C" w:rsidP="007E0725">
      <w:pPr>
        <w:pStyle w:val="NormaleWeb"/>
        <w:shd w:val="clear" w:color="auto" w:fill="FFFFFF"/>
        <w:spacing w:before="0" w:beforeAutospacing="0" w:after="0" w:afterAutospacing="0"/>
        <w:jc w:val="both"/>
        <w:rPr>
          <w:rFonts w:ascii="Verdana" w:hAnsi="Verdana"/>
          <w:sz w:val="18"/>
          <w:szCs w:val="18"/>
        </w:rPr>
      </w:pPr>
      <w:r>
        <w:rPr>
          <w:rFonts w:ascii="Verdana" w:hAnsi="Verdana"/>
          <w:sz w:val="18"/>
          <w:szCs w:val="18"/>
        </w:rPr>
        <w:t xml:space="preserve">Orari: </w:t>
      </w:r>
    </w:p>
    <w:p w:rsidR="007E0725" w:rsidRDefault="0044624C" w:rsidP="007E0725">
      <w:pPr>
        <w:pStyle w:val="NormaleWeb"/>
        <w:shd w:val="clear" w:color="auto" w:fill="FFFFFF"/>
        <w:spacing w:before="0" w:beforeAutospacing="0" w:after="0" w:afterAutospacing="0"/>
        <w:jc w:val="both"/>
        <w:rPr>
          <w:rFonts w:ascii="Verdana" w:hAnsi="Verdana"/>
          <w:sz w:val="18"/>
          <w:szCs w:val="18"/>
        </w:rPr>
      </w:pPr>
      <w:proofErr w:type="gramStart"/>
      <w:r>
        <w:rPr>
          <w:rFonts w:ascii="Verdana" w:hAnsi="Verdana"/>
          <w:sz w:val="18"/>
          <w:szCs w:val="18"/>
        </w:rPr>
        <w:t>lunedì</w:t>
      </w:r>
      <w:proofErr w:type="gramEnd"/>
      <w:r>
        <w:rPr>
          <w:rFonts w:ascii="Verdana" w:hAnsi="Verdana"/>
          <w:sz w:val="18"/>
          <w:szCs w:val="18"/>
        </w:rPr>
        <w:t>, martedì, mercoledì,</w:t>
      </w:r>
      <w:r w:rsidR="007E0725">
        <w:rPr>
          <w:rFonts w:ascii="Verdana" w:hAnsi="Verdana"/>
          <w:sz w:val="18"/>
          <w:szCs w:val="18"/>
        </w:rPr>
        <w:t xml:space="preserve"> </w:t>
      </w:r>
      <w:r w:rsidR="00E02B8C">
        <w:rPr>
          <w:rFonts w:ascii="Verdana" w:hAnsi="Verdana"/>
          <w:sz w:val="18"/>
          <w:szCs w:val="18"/>
        </w:rPr>
        <w:t>giovedì</w:t>
      </w:r>
      <w:r w:rsidR="007E0725">
        <w:rPr>
          <w:rFonts w:ascii="Verdana" w:hAnsi="Verdana"/>
          <w:sz w:val="18"/>
          <w:szCs w:val="18"/>
        </w:rPr>
        <w:t xml:space="preserve">, venerdì </w:t>
      </w:r>
      <w:r>
        <w:rPr>
          <w:rFonts w:ascii="Verdana" w:hAnsi="Verdana"/>
          <w:sz w:val="18"/>
          <w:szCs w:val="18"/>
        </w:rPr>
        <w:t xml:space="preserve"> </w:t>
      </w:r>
      <w:r w:rsidR="00E02B8C">
        <w:rPr>
          <w:rFonts w:ascii="Verdana" w:hAnsi="Verdana"/>
          <w:sz w:val="18"/>
          <w:szCs w:val="18"/>
        </w:rPr>
        <w:t>10,30</w:t>
      </w:r>
      <w:r>
        <w:rPr>
          <w:rFonts w:ascii="Verdana" w:hAnsi="Verdana"/>
          <w:sz w:val="18"/>
          <w:szCs w:val="18"/>
        </w:rPr>
        <w:t xml:space="preserve"> - 12.</w:t>
      </w:r>
      <w:r w:rsidR="00E02B8C">
        <w:rPr>
          <w:rFonts w:ascii="Verdana" w:hAnsi="Verdana"/>
          <w:sz w:val="18"/>
          <w:szCs w:val="18"/>
        </w:rPr>
        <w:t>,45</w:t>
      </w:r>
      <w:r w:rsidR="007E0725">
        <w:rPr>
          <w:rFonts w:ascii="Verdana" w:hAnsi="Verdana"/>
          <w:sz w:val="18"/>
          <w:szCs w:val="18"/>
        </w:rPr>
        <w:t xml:space="preserve"> ;</w:t>
      </w:r>
    </w:p>
    <w:p w:rsidR="0044624C" w:rsidRDefault="00E02B8C" w:rsidP="007E0725">
      <w:pPr>
        <w:pStyle w:val="NormaleWeb"/>
        <w:shd w:val="clear" w:color="auto" w:fill="FFFFFF"/>
        <w:spacing w:before="0" w:beforeAutospacing="0" w:after="0" w:afterAutospacing="0"/>
        <w:jc w:val="both"/>
        <w:rPr>
          <w:rFonts w:ascii="Verdana" w:hAnsi="Verdana"/>
          <w:sz w:val="18"/>
          <w:szCs w:val="18"/>
        </w:rPr>
      </w:pPr>
      <w:proofErr w:type="gramStart"/>
      <w:r>
        <w:rPr>
          <w:rFonts w:ascii="Verdana" w:hAnsi="Verdana"/>
          <w:sz w:val="18"/>
          <w:szCs w:val="18"/>
        </w:rPr>
        <w:t>martedì</w:t>
      </w:r>
      <w:proofErr w:type="gramEnd"/>
      <w:r>
        <w:rPr>
          <w:rFonts w:ascii="Verdana" w:hAnsi="Verdana"/>
          <w:sz w:val="18"/>
          <w:szCs w:val="18"/>
        </w:rPr>
        <w:t xml:space="preserve"> e venerdì</w:t>
      </w:r>
      <w:r w:rsidR="0044624C">
        <w:rPr>
          <w:rFonts w:ascii="Verdana" w:hAnsi="Verdana"/>
          <w:sz w:val="18"/>
          <w:szCs w:val="18"/>
        </w:rPr>
        <w:t xml:space="preserve"> anche dalle </w:t>
      </w:r>
      <w:r>
        <w:rPr>
          <w:rFonts w:ascii="Verdana" w:hAnsi="Verdana"/>
          <w:sz w:val="18"/>
          <w:szCs w:val="18"/>
        </w:rPr>
        <w:t>14,45</w:t>
      </w:r>
      <w:r w:rsidR="0044624C">
        <w:rPr>
          <w:rFonts w:ascii="Verdana" w:hAnsi="Verdana"/>
          <w:sz w:val="18"/>
          <w:szCs w:val="18"/>
        </w:rPr>
        <w:t xml:space="preserve"> alle </w:t>
      </w:r>
      <w:r>
        <w:rPr>
          <w:rFonts w:ascii="Verdana" w:hAnsi="Verdana"/>
          <w:sz w:val="18"/>
          <w:szCs w:val="18"/>
        </w:rPr>
        <w:t>17,45</w:t>
      </w:r>
    </w:p>
    <w:p w:rsidR="00E02B8C" w:rsidRDefault="007E0725" w:rsidP="007E0725">
      <w:pPr>
        <w:pStyle w:val="NormaleWeb"/>
        <w:shd w:val="clear" w:color="auto" w:fill="FFFFFF"/>
        <w:spacing w:before="0" w:beforeAutospacing="0" w:after="0" w:afterAutospacing="0"/>
        <w:jc w:val="both"/>
        <w:rPr>
          <w:rFonts w:ascii="Verdana" w:hAnsi="Verdana"/>
          <w:sz w:val="18"/>
          <w:szCs w:val="18"/>
        </w:rPr>
      </w:pPr>
      <w:proofErr w:type="gramStart"/>
      <w:r>
        <w:rPr>
          <w:rFonts w:ascii="Verdana" w:hAnsi="Verdana"/>
          <w:sz w:val="18"/>
          <w:szCs w:val="18"/>
        </w:rPr>
        <w:t>s</w:t>
      </w:r>
      <w:r w:rsidR="00E02B8C">
        <w:rPr>
          <w:rFonts w:ascii="Verdana" w:hAnsi="Verdana"/>
          <w:sz w:val="18"/>
          <w:szCs w:val="18"/>
        </w:rPr>
        <w:t>abato</w:t>
      </w:r>
      <w:proofErr w:type="gramEnd"/>
      <w:r w:rsidR="00E02B8C">
        <w:rPr>
          <w:rFonts w:ascii="Verdana" w:hAnsi="Verdana"/>
          <w:sz w:val="18"/>
          <w:szCs w:val="18"/>
        </w:rPr>
        <w:t xml:space="preserve"> dalle 10,30 alle 11,45</w:t>
      </w:r>
    </w:p>
    <w:p w:rsidR="00E94712" w:rsidRDefault="00542DC2" w:rsidP="007E0725">
      <w:pPr>
        <w:jc w:val="both"/>
      </w:pPr>
    </w:p>
    <w:p w:rsidR="006A68E4" w:rsidRDefault="006A68E4" w:rsidP="007E0725">
      <w:pPr>
        <w:jc w:val="both"/>
      </w:pPr>
    </w:p>
    <w:p w:rsidR="006A68E4" w:rsidRDefault="006A68E4" w:rsidP="007E0725">
      <w:pPr>
        <w:jc w:val="both"/>
      </w:pPr>
    </w:p>
    <w:p w:rsidR="006A68E4" w:rsidRDefault="006A68E4" w:rsidP="007E0725">
      <w:pPr>
        <w:jc w:val="both"/>
      </w:pPr>
    </w:p>
    <w:p w:rsidR="006A68E4" w:rsidRDefault="006A68E4" w:rsidP="007E0725">
      <w:pPr>
        <w:jc w:val="both"/>
      </w:pPr>
    </w:p>
    <w:p w:rsidR="006A68E4" w:rsidRDefault="006A68E4" w:rsidP="007E0725">
      <w:pPr>
        <w:jc w:val="both"/>
      </w:pPr>
    </w:p>
    <w:p w:rsidR="006A68E4" w:rsidRDefault="006A68E4" w:rsidP="007E0725">
      <w:pPr>
        <w:jc w:val="both"/>
      </w:pPr>
    </w:p>
    <w:p w:rsidR="006A68E4" w:rsidRDefault="006A68E4" w:rsidP="007E0725">
      <w:pPr>
        <w:jc w:val="both"/>
      </w:pPr>
    </w:p>
    <w:p w:rsidR="006A68E4" w:rsidRDefault="006A68E4" w:rsidP="007E0725">
      <w:pPr>
        <w:jc w:val="both"/>
      </w:pPr>
    </w:p>
    <w:p w:rsidR="006A68E4" w:rsidRDefault="006A68E4" w:rsidP="007E0725">
      <w:pPr>
        <w:jc w:val="both"/>
      </w:pPr>
    </w:p>
    <w:p w:rsidR="006A68E4" w:rsidRDefault="006A68E4" w:rsidP="007E0725">
      <w:pPr>
        <w:jc w:val="both"/>
      </w:pPr>
    </w:p>
    <w:p w:rsidR="006A68E4" w:rsidRDefault="006A68E4" w:rsidP="007E0725">
      <w:pPr>
        <w:jc w:val="both"/>
      </w:pPr>
    </w:p>
    <w:sectPr w:rsidR="006A68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4C"/>
    <w:rsid w:val="0044624C"/>
    <w:rsid w:val="00542DC2"/>
    <w:rsid w:val="006A68E4"/>
    <w:rsid w:val="007E0725"/>
    <w:rsid w:val="00A73463"/>
    <w:rsid w:val="00CA737E"/>
    <w:rsid w:val="00CC3122"/>
    <w:rsid w:val="00E02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DF25B-5598-453A-8175-91679686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624C"/>
    <w:rPr>
      <w:color w:val="0000FF"/>
      <w:u w:val="single"/>
    </w:rPr>
  </w:style>
  <w:style w:type="character" w:styleId="Enfasigrassetto">
    <w:name w:val="Strong"/>
    <w:basedOn w:val="Carpredefinitoparagrafo"/>
    <w:uiPriority w:val="22"/>
    <w:qFormat/>
    <w:rsid w:val="0044624C"/>
    <w:rPr>
      <w:b/>
      <w:bCs/>
    </w:rPr>
  </w:style>
  <w:style w:type="paragraph" w:styleId="NormaleWeb">
    <w:name w:val="Normal (Web)"/>
    <w:basedOn w:val="Normale"/>
    <w:uiPriority w:val="99"/>
    <w:semiHidden/>
    <w:unhideWhenUsed/>
    <w:rsid w:val="004462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46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00866">
      <w:bodyDiv w:val="1"/>
      <w:marLeft w:val="0"/>
      <w:marRight w:val="0"/>
      <w:marTop w:val="0"/>
      <w:marBottom w:val="0"/>
      <w:divBdr>
        <w:top w:val="none" w:sz="0" w:space="0" w:color="auto"/>
        <w:left w:val="none" w:sz="0" w:space="0" w:color="auto"/>
        <w:bottom w:val="none" w:sz="0" w:space="0" w:color="auto"/>
        <w:right w:val="none" w:sz="0" w:space="0" w:color="auto"/>
      </w:divBdr>
      <w:divsChild>
        <w:div w:id="274675800">
          <w:marLeft w:val="0"/>
          <w:marRight w:val="0"/>
          <w:marTop w:val="150"/>
          <w:marBottom w:val="0"/>
          <w:divBdr>
            <w:top w:val="none" w:sz="0" w:space="0" w:color="auto"/>
            <w:left w:val="none" w:sz="0" w:space="0" w:color="auto"/>
            <w:bottom w:val="none" w:sz="0" w:space="0" w:color="auto"/>
            <w:right w:val="none" w:sz="0" w:space="0" w:color="auto"/>
          </w:divBdr>
          <w:divsChild>
            <w:div w:id="475688207">
              <w:marLeft w:val="0"/>
              <w:marRight w:val="0"/>
              <w:marTop w:val="0"/>
              <w:marBottom w:val="0"/>
              <w:divBdr>
                <w:top w:val="none" w:sz="0" w:space="0" w:color="auto"/>
                <w:left w:val="none" w:sz="0" w:space="0" w:color="auto"/>
                <w:bottom w:val="none" w:sz="0" w:space="0" w:color="auto"/>
                <w:right w:val="none" w:sz="0" w:space="0" w:color="auto"/>
              </w:divBdr>
              <w:divsChild>
                <w:div w:id="884830166">
                  <w:marLeft w:val="0"/>
                  <w:marRight w:val="0"/>
                  <w:marTop w:val="0"/>
                  <w:marBottom w:val="0"/>
                  <w:divBdr>
                    <w:top w:val="none" w:sz="0" w:space="0" w:color="auto"/>
                    <w:left w:val="none" w:sz="0" w:space="0" w:color="auto"/>
                    <w:bottom w:val="none" w:sz="0" w:space="0" w:color="auto"/>
                    <w:right w:val="none" w:sz="0" w:space="0" w:color="auto"/>
                  </w:divBdr>
                  <w:divsChild>
                    <w:div w:id="2114014645">
                      <w:marLeft w:val="0"/>
                      <w:marRight w:val="0"/>
                      <w:marTop w:val="0"/>
                      <w:marBottom w:val="0"/>
                      <w:divBdr>
                        <w:top w:val="none" w:sz="0" w:space="0" w:color="auto"/>
                        <w:left w:val="none" w:sz="0" w:space="0" w:color="auto"/>
                        <w:bottom w:val="none" w:sz="0" w:space="0" w:color="auto"/>
                        <w:right w:val="none" w:sz="0" w:space="0" w:color="auto"/>
                      </w:divBdr>
                      <w:divsChild>
                        <w:div w:id="1088623207">
                          <w:marLeft w:val="0"/>
                          <w:marRight w:val="0"/>
                          <w:marTop w:val="0"/>
                          <w:marBottom w:val="0"/>
                          <w:divBdr>
                            <w:top w:val="none" w:sz="0" w:space="0" w:color="auto"/>
                            <w:left w:val="none" w:sz="0" w:space="0" w:color="auto"/>
                            <w:bottom w:val="none" w:sz="0" w:space="0" w:color="auto"/>
                            <w:right w:val="none" w:sz="0" w:space="0" w:color="auto"/>
                          </w:divBdr>
                          <w:divsChild>
                            <w:div w:id="948851382">
                              <w:marLeft w:val="0"/>
                              <w:marRight w:val="0"/>
                              <w:marTop w:val="0"/>
                              <w:marBottom w:val="0"/>
                              <w:divBdr>
                                <w:top w:val="none" w:sz="0" w:space="0" w:color="auto"/>
                                <w:left w:val="none" w:sz="0" w:space="0" w:color="auto"/>
                                <w:bottom w:val="none" w:sz="0" w:space="0" w:color="auto"/>
                                <w:right w:val="none" w:sz="0" w:space="0" w:color="auto"/>
                              </w:divBdr>
                              <w:divsChild>
                                <w:div w:id="1500266335">
                                  <w:marLeft w:val="0"/>
                                  <w:marRight w:val="0"/>
                                  <w:marTop w:val="0"/>
                                  <w:marBottom w:val="0"/>
                                  <w:divBdr>
                                    <w:top w:val="none" w:sz="0" w:space="0" w:color="auto"/>
                                    <w:left w:val="none" w:sz="0" w:space="0" w:color="auto"/>
                                    <w:bottom w:val="none" w:sz="0" w:space="0" w:color="auto"/>
                                    <w:right w:val="none" w:sz="0" w:space="0" w:color="auto"/>
                                  </w:divBdr>
                                  <w:divsChild>
                                    <w:div w:id="295768561">
                                      <w:marLeft w:val="0"/>
                                      <w:marRight w:val="0"/>
                                      <w:marTop w:val="0"/>
                                      <w:marBottom w:val="0"/>
                                      <w:divBdr>
                                        <w:top w:val="none" w:sz="0" w:space="0" w:color="auto"/>
                                        <w:left w:val="none" w:sz="0" w:space="0" w:color="auto"/>
                                        <w:bottom w:val="none" w:sz="0" w:space="0" w:color="auto"/>
                                        <w:right w:val="none" w:sz="0" w:space="0" w:color="auto"/>
                                      </w:divBdr>
                                      <w:divsChild>
                                        <w:div w:id="1353996358">
                                          <w:marLeft w:val="0"/>
                                          <w:marRight w:val="0"/>
                                          <w:marTop w:val="0"/>
                                          <w:marBottom w:val="0"/>
                                          <w:divBdr>
                                            <w:top w:val="none" w:sz="0" w:space="0" w:color="auto"/>
                                            <w:left w:val="none" w:sz="0" w:space="0" w:color="auto"/>
                                            <w:bottom w:val="none" w:sz="0" w:space="0" w:color="auto"/>
                                            <w:right w:val="none" w:sz="0" w:space="0" w:color="auto"/>
                                          </w:divBdr>
                                          <w:divsChild>
                                            <w:div w:id="1249920731">
                                              <w:marLeft w:val="0"/>
                                              <w:marRight w:val="0"/>
                                              <w:marTop w:val="0"/>
                                              <w:marBottom w:val="0"/>
                                              <w:divBdr>
                                                <w:top w:val="none" w:sz="0" w:space="0" w:color="auto"/>
                                                <w:left w:val="none" w:sz="0" w:space="0" w:color="auto"/>
                                                <w:bottom w:val="none" w:sz="0" w:space="0" w:color="auto"/>
                                                <w:right w:val="none" w:sz="0" w:space="0" w:color="auto"/>
                                              </w:divBdr>
                                              <w:divsChild>
                                                <w:div w:id="90468922">
                                                  <w:marLeft w:val="0"/>
                                                  <w:marRight w:val="0"/>
                                                  <w:marTop w:val="0"/>
                                                  <w:marBottom w:val="0"/>
                                                  <w:divBdr>
                                                    <w:top w:val="none" w:sz="0" w:space="0" w:color="auto"/>
                                                    <w:left w:val="none" w:sz="0" w:space="0" w:color="auto"/>
                                                    <w:bottom w:val="none" w:sz="0" w:space="0" w:color="auto"/>
                                                    <w:right w:val="none" w:sz="0" w:space="0" w:color="auto"/>
                                                  </w:divBdr>
                                                  <w:divsChild>
                                                    <w:div w:id="528419113">
                                                      <w:marLeft w:val="0"/>
                                                      <w:marRight w:val="0"/>
                                                      <w:marTop w:val="0"/>
                                                      <w:marBottom w:val="0"/>
                                                      <w:divBdr>
                                                        <w:top w:val="none" w:sz="0" w:space="0" w:color="auto"/>
                                                        <w:left w:val="none" w:sz="0" w:space="0" w:color="auto"/>
                                                        <w:bottom w:val="none" w:sz="0" w:space="0" w:color="auto"/>
                                                        <w:right w:val="none" w:sz="0" w:space="0" w:color="auto"/>
                                                      </w:divBdr>
                                                      <w:divsChild>
                                                        <w:div w:id="30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eri.it/mae/resource/doc/2016/09/modello_opzione_votanti_in_italia_-_bis.doc" TargetMode="External"/><Relationship Id="rId3" Type="http://schemas.openxmlformats.org/officeDocument/2006/relationships/webSettings" Target="webSettings.xml"/><Relationship Id="rId7" Type="http://schemas.openxmlformats.org/officeDocument/2006/relationships/hyperlink" Target="mailto:comune.arzagodadd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ografici@comune.arzago.bg.it%20" TargetMode="External"/><Relationship Id="rId5" Type="http://schemas.openxmlformats.org/officeDocument/2006/relationships/hyperlink" Target="http://www.esteri.it/mae/resource/doc/2016/09/mod_opzione_voto_referendum_cost_4_12_2016_r2.pdf" TargetMode="External"/><Relationship Id="rId10" Type="http://schemas.openxmlformats.org/officeDocument/2006/relationships/theme" Target="theme/theme1.xml"/><Relationship Id="rId4" Type="http://schemas.openxmlformats.org/officeDocument/2006/relationships/hyperlink" Target="http://www.gazzettaufficiale.it/eli/id/2016/09/28/16A07091/sg%20;jsessionid=TzgVMzmd5QcVlyM8Nwk3Rg__.ntc-as5-guri2b"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473</Words>
  <Characters>2701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Croce</dc:creator>
  <cp:keywords/>
  <dc:description/>
  <cp:lastModifiedBy>Rossella Croce</cp:lastModifiedBy>
  <cp:revision>5</cp:revision>
  <dcterms:created xsi:type="dcterms:W3CDTF">2016-09-30T13:17:00Z</dcterms:created>
  <dcterms:modified xsi:type="dcterms:W3CDTF">2016-10-01T06:48:00Z</dcterms:modified>
</cp:coreProperties>
</file>